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E5" w:rsidRDefault="006139E5" w:rsidP="005C5623">
      <w:pPr>
        <w:spacing w:after="0" w:line="240" w:lineRule="auto"/>
        <w:rPr>
          <w:b/>
          <w:lang w:val="ro-RO"/>
        </w:rPr>
      </w:pPr>
    </w:p>
    <w:p w:rsidR="005C5623" w:rsidRPr="006139E5" w:rsidRDefault="006139E5" w:rsidP="005C5623">
      <w:pPr>
        <w:spacing w:after="0" w:line="240" w:lineRule="auto"/>
        <w:rPr>
          <w:b/>
          <w:sz w:val="28"/>
          <w:szCs w:val="28"/>
          <w:lang w:val="ro-RO"/>
        </w:rPr>
      </w:pPr>
      <w:r w:rsidRPr="006139E5">
        <w:rPr>
          <w:b/>
          <w:sz w:val="28"/>
          <w:szCs w:val="28"/>
          <w:lang w:val="ro-RO"/>
        </w:rPr>
        <w:t>MINA DE IDEI ANINA CONTINUĂ</w:t>
      </w:r>
    </w:p>
    <w:p w:rsidR="005C5623" w:rsidRPr="00143322" w:rsidRDefault="005C5623" w:rsidP="005C5623">
      <w:pPr>
        <w:spacing w:after="0" w:line="240" w:lineRule="auto"/>
        <w:rPr>
          <w:lang w:val="ro-RO"/>
        </w:rPr>
      </w:pPr>
    </w:p>
    <w:p w:rsidR="00735B1E" w:rsidRDefault="00735B1E" w:rsidP="006E5412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 xml:space="preserve">În urma încheierii </w:t>
      </w:r>
      <w:r w:rsidR="000149B2" w:rsidRPr="002C7964">
        <w:rPr>
          <w:i/>
          <w:lang w:val="ro-RO"/>
        </w:rPr>
        <w:t>A</w:t>
      </w:r>
      <w:r w:rsidRPr="002C7964">
        <w:rPr>
          <w:i/>
          <w:lang w:val="ro-RO"/>
        </w:rPr>
        <w:t>telierului de patrimoniu industrial</w:t>
      </w:r>
      <w:r w:rsidR="00740FE3">
        <w:rPr>
          <w:lang w:val="ro-RO"/>
        </w:rPr>
        <w:t xml:space="preserve"> ediția 20</w:t>
      </w:r>
      <w:r w:rsidR="000149B2">
        <w:rPr>
          <w:lang w:val="ro-RO"/>
        </w:rPr>
        <w:t>1</w:t>
      </w:r>
      <w:r w:rsidR="00740FE3">
        <w:rPr>
          <w:lang w:val="ro-RO"/>
        </w:rPr>
        <w:t>5</w:t>
      </w:r>
      <w:r>
        <w:rPr>
          <w:lang w:val="ro-RO"/>
        </w:rPr>
        <w:t>, p</w:t>
      </w:r>
      <w:r w:rsidR="005C5623" w:rsidRPr="00143322">
        <w:rPr>
          <w:lang w:val="ro-RO"/>
        </w:rPr>
        <w:t xml:space="preserve">roiectul cultural „Mina de Idei Anina: Identitate culturală post-industrială” derulat de Asociația Alba Verde în parteneriat cu Primăria oraşului Anina, OAR Filiala Timiş şi Facultatea de Arhitectură şi Urbanism – UPT, Timişoara, cu sprijinul Ordinului Arhitecţilor din România; </w:t>
      </w:r>
      <w:r>
        <w:rPr>
          <w:lang w:val="ro-RO"/>
        </w:rPr>
        <w:t>continuă în septembrie cu multiple expoziții, tururi ghidate, prezentări și spectacole.</w:t>
      </w:r>
    </w:p>
    <w:p w:rsidR="00534080" w:rsidRDefault="00534080" w:rsidP="006E5412">
      <w:pPr>
        <w:spacing w:after="0" w:line="240" w:lineRule="auto"/>
        <w:jc w:val="both"/>
        <w:rPr>
          <w:lang w:val="ro-RO"/>
        </w:rPr>
      </w:pPr>
    </w:p>
    <w:p w:rsidR="00735B1E" w:rsidRDefault="00735B1E" w:rsidP="00735B1E">
      <w:pPr>
        <w:spacing w:after="0" w:line="240" w:lineRule="auto"/>
        <w:jc w:val="both"/>
        <w:rPr>
          <w:lang w:val="ro-RO"/>
        </w:rPr>
      </w:pPr>
      <w:r w:rsidRPr="006139E5">
        <w:rPr>
          <w:b/>
          <w:color w:val="7F7F7F" w:themeColor="text1" w:themeTint="80"/>
          <w:lang w:val="ro-RO"/>
        </w:rPr>
        <w:t>Vineri, 18 septembrie 2015</w:t>
      </w:r>
      <w:r w:rsidRPr="00735B1E">
        <w:rPr>
          <w:lang w:val="ro-RO"/>
        </w:rPr>
        <w:t xml:space="preserve">, </w:t>
      </w:r>
      <w:r>
        <w:rPr>
          <w:lang w:val="ro-RO"/>
        </w:rPr>
        <w:t xml:space="preserve">la </w:t>
      </w:r>
      <w:r w:rsidRPr="00735B1E">
        <w:rPr>
          <w:lang w:val="ro-RO"/>
        </w:rPr>
        <w:t>Centrul de afaceri din Anina</w:t>
      </w:r>
      <w:r>
        <w:rPr>
          <w:lang w:val="ro-RO"/>
        </w:rPr>
        <w:t xml:space="preserve"> va avea loc</w:t>
      </w:r>
      <w:r w:rsidR="000149B2">
        <w:rPr>
          <w:lang w:val="ro-RO"/>
        </w:rPr>
        <w:t xml:space="preserve"> </w:t>
      </w:r>
      <w:r>
        <w:rPr>
          <w:lang w:val="ro-RO"/>
        </w:rPr>
        <w:t xml:space="preserve">de la </w:t>
      </w:r>
      <w:r w:rsidRPr="00735B1E">
        <w:rPr>
          <w:lang w:val="ro-RO"/>
        </w:rPr>
        <w:t>ora 14:00</w:t>
      </w:r>
      <w:r w:rsidR="00DB7A9B">
        <w:rPr>
          <w:lang w:val="ro-RO"/>
        </w:rPr>
        <w:t xml:space="preserve"> </w:t>
      </w:r>
      <w:r w:rsidRPr="006139E5">
        <w:rPr>
          <w:b/>
          <w:lang w:val="ro-RO"/>
        </w:rPr>
        <w:t>prezentarea rezultatelor edițiilor 2014 și 2015 ale Atelierului de</w:t>
      </w:r>
      <w:r w:rsidR="006139E5" w:rsidRPr="006139E5">
        <w:rPr>
          <w:b/>
          <w:lang w:val="ro-RO"/>
        </w:rPr>
        <w:t xml:space="preserve"> patrimoniu industrial </w:t>
      </w:r>
      <w:r w:rsidR="006139E5">
        <w:rPr>
          <w:b/>
          <w:lang w:val="ro-RO"/>
        </w:rPr>
        <w:t>din</w:t>
      </w:r>
      <w:r w:rsidRPr="006139E5">
        <w:rPr>
          <w:b/>
          <w:lang w:val="ro-RO"/>
        </w:rPr>
        <w:t xml:space="preserve"> Anina</w:t>
      </w:r>
      <w:r w:rsidR="000149B2">
        <w:rPr>
          <w:b/>
          <w:lang w:val="ro-RO"/>
        </w:rPr>
        <w:t xml:space="preserve"> </w:t>
      </w:r>
      <w:r w:rsidR="006139E5">
        <w:rPr>
          <w:lang w:val="ro-RO"/>
        </w:rPr>
        <w:t>organizate în</w:t>
      </w:r>
      <w:r w:rsidRPr="00735B1E">
        <w:rPr>
          <w:lang w:val="ro-RO"/>
        </w:rPr>
        <w:t xml:space="preserve"> cadrul proiectului cultural Mina de idei Anina. </w:t>
      </w:r>
      <w:r w:rsidR="006139E5">
        <w:rPr>
          <w:lang w:val="ro-RO"/>
        </w:rPr>
        <w:t>Cu această ocazie va fi lansată publicația bilingvă (română-engleză)</w:t>
      </w:r>
      <w:r w:rsidR="000149B2">
        <w:rPr>
          <w:lang w:val="ro-RO"/>
        </w:rPr>
        <w:t xml:space="preserve"> </w:t>
      </w:r>
      <w:r w:rsidR="006139E5" w:rsidRPr="006139E5">
        <w:rPr>
          <w:lang w:val="ro-RO"/>
        </w:rPr>
        <w:t>„Mina de idei Anina. Scenarii de revitalizare post-industrială prin turism cultural: recomandări ilustrate de intervenție</w:t>
      </w:r>
      <w:r w:rsidR="006139E5">
        <w:rPr>
          <w:lang w:val="ro-RO"/>
        </w:rPr>
        <w:t xml:space="preserve"> la nivelul fondului construit”</w:t>
      </w:r>
      <w:r w:rsidR="006261B8">
        <w:rPr>
          <w:lang w:val="ro-RO"/>
        </w:rPr>
        <w:t xml:space="preserve"> posibil de </w:t>
      </w:r>
      <w:r w:rsidR="006261B8" w:rsidRPr="006261B8">
        <w:rPr>
          <w:lang w:val="ro-RO"/>
        </w:rPr>
        <w:t xml:space="preserve">consultat online în </w:t>
      </w:r>
      <w:r w:rsidR="00740FE3" w:rsidRPr="006261B8">
        <w:rPr>
          <w:lang w:val="ro-RO"/>
        </w:rPr>
        <w:t xml:space="preserve">liber </w:t>
      </w:r>
      <w:r w:rsidR="006261B8" w:rsidRPr="006261B8">
        <w:rPr>
          <w:lang w:val="ro-RO"/>
        </w:rPr>
        <w:t>acces la http://issuu.com/asociatiaalbaverde/docs/anina_mine_of_ideas___2014_</w:t>
      </w:r>
    </w:p>
    <w:p w:rsidR="006139E5" w:rsidRDefault="006139E5" w:rsidP="00735B1E">
      <w:pPr>
        <w:spacing w:after="0" w:line="240" w:lineRule="auto"/>
        <w:jc w:val="both"/>
        <w:rPr>
          <w:lang w:val="ro-RO"/>
        </w:rPr>
      </w:pPr>
    </w:p>
    <w:p w:rsidR="006139E5" w:rsidRPr="00735B1E" w:rsidRDefault="006139E5" w:rsidP="00735B1E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 xml:space="preserve">Tot vineri, </w:t>
      </w:r>
      <w:r w:rsidRPr="00735B1E">
        <w:rPr>
          <w:lang w:val="ro-RO"/>
        </w:rPr>
        <w:t>18 septembrie 2015,</w:t>
      </w:r>
      <w:r>
        <w:rPr>
          <w:lang w:val="ro-RO"/>
        </w:rPr>
        <w:t xml:space="preserve"> vor fi vernisate:</w:t>
      </w:r>
    </w:p>
    <w:p w:rsidR="006139E5" w:rsidRDefault="00735B1E" w:rsidP="006139E5">
      <w:pPr>
        <w:spacing w:after="120" w:line="240" w:lineRule="auto"/>
        <w:jc w:val="both"/>
        <w:rPr>
          <w:lang w:val="ro-RO"/>
        </w:rPr>
      </w:pPr>
      <w:r w:rsidRPr="00735B1E">
        <w:rPr>
          <w:lang w:val="ro-RO"/>
        </w:rPr>
        <w:t xml:space="preserve">- </w:t>
      </w:r>
      <w:r w:rsidR="006139E5" w:rsidRPr="006139E5">
        <w:rPr>
          <w:b/>
          <w:lang w:val="ro-RO"/>
        </w:rPr>
        <w:t xml:space="preserve">expoziția </w:t>
      </w:r>
      <w:r w:rsidRPr="006139E5">
        <w:rPr>
          <w:b/>
          <w:lang w:val="ro-RO"/>
        </w:rPr>
        <w:t>de arhitectur</w:t>
      </w:r>
      <w:r w:rsidR="006139E5" w:rsidRPr="006139E5">
        <w:rPr>
          <w:b/>
          <w:lang w:val="ro-RO"/>
        </w:rPr>
        <w:t>ă</w:t>
      </w:r>
      <w:r w:rsidRPr="006139E5">
        <w:rPr>
          <w:b/>
          <w:lang w:val="ro-RO"/>
        </w:rPr>
        <w:t xml:space="preserve"> "Reabilitare func</w:t>
      </w:r>
      <w:r w:rsidR="006139E5">
        <w:rPr>
          <w:b/>
          <w:lang w:val="ro-RO"/>
        </w:rPr>
        <w:t>ț</w:t>
      </w:r>
      <w:r w:rsidRPr="006139E5">
        <w:rPr>
          <w:b/>
          <w:lang w:val="ro-RO"/>
        </w:rPr>
        <w:t xml:space="preserve">ionala gara Anina" _ Proiect </w:t>
      </w:r>
      <w:r w:rsidR="00740FE3">
        <w:rPr>
          <w:b/>
          <w:lang w:val="ro-RO"/>
        </w:rPr>
        <w:t xml:space="preserve">de </w:t>
      </w:r>
      <w:r w:rsidRPr="006139E5">
        <w:rPr>
          <w:b/>
          <w:lang w:val="ro-RO"/>
        </w:rPr>
        <w:t>restaurare an IV 2014 - 2015</w:t>
      </w:r>
      <w:r w:rsidRPr="00735B1E">
        <w:rPr>
          <w:lang w:val="ro-RO"/>
        </w:rPr>
        <w:t xml:space="preserve">, </w:t>
      </w:r>
      <w:r w:rsidR="006139E5">
        <w:rPr>
          <w:lang w:val="ro-RO"/>
        </w:rPr>
        <w:t>am</w:t>
      </w:r>
      <w:r w:rsidR="00740FE3">
        <w:rPr>
          <w:lang w:val="ro-RO"/>
        </w:rPr>
        <w:t>e</w:t>
      </w:r>
      <w:r w:rsidR="006139E5">
        <w:rPr>
          <w:lang w:val="ro-RO"/>
        </w:rPr>
        <w:t xml:space="preserve">najată în interiorul gării feroviare din Anina, </w:t>
      </w:r>
      <w:r w:rsidRPr="00735B1E">
        <w:rPr>
          <w:lang w:val="ro-RO"/>
        </w:rPr>
        <w:t>coordonatori as. dr. arh. Gabriela Pa</w:t>
      </w:r>
      <w:r w:rsidR="000149B2">
        <w:rPr>
          <w:lang w:val="ro-RO"/>
        </w:rPr>
        <w:t>ş</w:t>
      </w:r>
      <w:r w:rsidRPr="00735B1E">
        <w:rPr>
          <w:lang w:val="ro-RO"/>
        </w:rPr>
        <w:t xml:space="preserve">cu </w:t>
      </w:r>
      <w:r w:rsidR="006139E5">
        <w:rPr>
          <w:lang w:val="ro-RO"/>
        </w:rPr>
        <w:t>ș</w:t>
      </w:r>
      <w:r w:rsidRPr="00735B1E">
        <w:rPr>
          <w:lang w:val="ro-RO"/>
        </w:rPr>
        <w:t>i dr. arh. Diana Belci (Facultatea de arhitectur</w:t>
      </w:r>
      <w:r w:rsidR="006139E5">
        <w:rPr>
          <w:lang w:val="ro-RO"/>
        </w:rPr>
        <w:t>ă</w:t>
      </w:r>
      <w:r w:rsidR="000149B2">
        <w:rPr>
          <w:lang w:val="ro-RO"/>
        </w:rPr>
        <w:t xml:space="preserve"> </w:t>
      </w:r>
      <w:r w:rsidR="006139E5">
        <w:rPr>
          <w:lang w:val="ro-RO"/>
        </w:rPr>
        <w:t>ș</w:t>
      </w:r>
      <w:r w:rsidRPr="00735B1E">
        <w:rPr>
          <w:lang w:val="ro-RO"/>
        </w:rPr>
        <w:t>i urbanism Timi</w:t>
      </w:r>
      <w:r w:rsidR="006139E5">
        <w:rPr>
          <w:lang w:val="ro-RO"/>
        </w:rPr>
        <w:t>ș</w:t>
      </w:r>
      <w:r w:rsidRPr="00735B1E">
        <w:rPr>
          <w:lang w:val="ro-RO"/>
        </w:rPr>
        <w:t>oara, Universitatea Polite</w:t>
      </w:r>
      <w:r w:rsidR="006139E5">
        <w:rPr>
          <w:lang w:val="ro-RO"/>
        </w:rPr>
        <w:t>h</w:t>
      </w:r>
      <w:r w:rsidRPr="00735B1E">
        <w:rPr>
          <w:lang w:val="ro-RO"/>
        </w:rPr>
        <w:t>nic</w:t>
      </w:r>
      <w:r w:rsidR="006139E5">
        <w:rPr>
          <w:lang w:val="ro-RO"/>
        </w:rPr>
        <w:t>ă</w:t>
      </w:r>
      <w:r w:rsidRPr="00735B1E">
        <w:rPr>
          <w:lang w:val="ro-RO"/>
        </w:rPr>
        <w:t xml:space="preserve"> Timi</w:t>
      </w:r>
      <w:r w:rsidR="006139E5">
        <w:rPr>
          <w:lang w:val="ro-RO"/>
        </w:rPr>
        <w:t>ș</w:t>
      </w:r>
      <w:r w:rsidRPr="00735B1E">
        <w:rPr>
          <w:lang w:val="ro-RO"/>
        </w:rPr>
        <w:t xml:space="preserve">oara) </w:t>
      </w:r>
    </w:p>
    <w:p w:rsidR="00735B1E" w:rsidRPr="00735B1E" w:rsidRDefault="00735B1E" w:rsidP="006139E5">
      <w:pPr>
        <w:spacing w:after="120" w:line="240" w:lineRule="auto"/>
        <w:jc w:val="both"/>
        <w:rPr>
          <w:lang w:val="ro-RO"/>
        </w:rPr>
      </w:pPr>
      <w:r w:rsidRPr="00735B1E">
        <w:rPr>
          <w:lang w:val="ro-RO"/>
        </w:rPr>
        <w:t xml:space="preserve">- </w:t>
      </w:r>
      <w:r w:rsidR="00534080" w:rsidRPr="00534080">
        <w:rPr>
          <w:b/>
          <w:lang w:val="ro-RO"/>
        </w:rPr>
        <w:t xml:space="preserve">expoziția </w:t>
      </w:r>
      <w:r w:rsidRPr="00534080">
        <w:rPr>
          <w:b/>
          <w:lang w:val="ro-RO"/>
        </w:rPr>
        <w:t>de afi</w:t>
      </w:r>
      <w:r w:rsidR="00534080" w:rsidRPr="00534080">
        <w:rPr>
          <w:b/>
          <w:lang w:val="ro-RO"/>
        </w:rPr>
        <w:t>ș</w:t>
      </w:r>
      <w:r w:rsidRPr="00534080">
        <w:rPr>
          <w:b/>
          <w:lang w:val="ro-RO"/>
        </w:rPr>
        <w:t>e de con</w:t>
      </w:r>
      <w:r w:rsidR="00534080" w:rsidRPr="00534080">
        <w:rPr>
          <w:b/>
          <w:lang w:val="ro-RO"/>
        </w:rPr>
        <w:t>ș</w:t>
      </w:r>
      <w:r w:rsidRPr="00534080">
        <w:rPr>
          <w:b/>
          <w:lang w:val="ro-RO"/>
        </w:rPr>
        <w:t>tientizare</w:t>
      </w:r>
      <w:r w:rsidR="00534080" w:rsidRPr="00534080">
        <w:rPr>
          <w:b/>
          <w:lang w:val="ro-RO"/>
        </w:rPr>
        <w:t xml:space="preserve"> a valorilor locale din Anina</w:t>
      </w:r>
      <w:r w:rsidRPr="00735B1E">
        <w:rPr>
          <w:lang w:val="ro-RO"/>
        </w:rPr>
        <w:t xml:space="preserve"> _ </w:t>
      </w:r>
      <w:r w:rsidR="00534080">
        <w:rPr>
          <w:lang w:val="ro-RO"/>
        </w:rPr>
        <w:t>realizate în cadrul</w:t>
      </w:r>
      <w:r w:rsidRPr="00735B1E">
        <w:rPr>
          <w:lang w:val="ro-RO"/>
        </w:rPr>
        <w:t xml:space="preserve"> Atelierului de patrimoniu industrial Anina 2015. Expo</w:t>
      </w:r>
      <w:r w:rsidR="00534080">
        <w:rPr>
          <w:lang w:val="ro-RO"/>
        </w:rPr>
        <w:t>ziția va fi</w:t>
      </w:r>
      <w:r w:rsidRPr="00735B1E">
        <w:rPr>
          <w:lang w:val="ro-RO"/>
        </w:rPr>
        <w:t xml:space="preserve"> amenajat</w:t>
      </w:r>
      <w:r w:rsidR="00534080">
        <w:rPr>
          <w:lang w:val="ro-RO"/>
        </w:rPr>
        <w:t>ă</w:t>
      </w:r>
      <w:r w:rsidRPr="00735B1E">
        <w:rPr>
          <w:lang w:val="ro-RO"/>
        </w:rPr>
        <w:t xml:space="preserve"> la Centrul de </w:t>
      </w:r>
      <w:r w:rsidR="000149B2">
        <w:rPr>
          <w:lang w:val="ro-RO"/>
        </w:rPr>
        <w:t>a</w:t>
      </w:r>
      <w:r w:rsidRPr="00735B1E">
        <w:rPr>
          <w:lang w:val="ro-RO"/>
        </w:rPr>
        <w:t>facer</w:t>
      </w:r>
      <w:r w:rsidR="00534080">
        <w:rPr>
          <w:lang w:val="ro-RO"/>
        </w:rPr>
        <w:t xml:space="preserve">i </w:t>
      </w:r>
      <w:r w:rsidR="00740FE3">
        <w:rPr>
          <w:lang w:val="ro-RO"/>
        </w:rPr>
        <w:t xml:space="preserve">din Anina </w:t>
      </w:r>
      <w:r w:rsidR="00534080">
        <w:rPr>
          <w:lang w:val="ro-RO"/>
        </w:rPr>
        <w:t>fiind însoțită de</w:t>
      </w:r>
      <w:r w:rsidRPr="00735B1E">
        <w:rPr>
          <w:lang w:val="ro-RO"/>
        </w:rPr>
        <w:t xml:space="preserve"> proiec</w:t>
      </w:r>
      <w:r w:rsidR="00534080">
        <w:rPr>
          <w:lang w:val="ro-RO"/>
        </w:rPr>
        <w:t>ții de</w:t>
      </w:r>
      <w:r w:rsidR="000149B2">
        <w:rPr>
          <w:lang w:val="ro-RO"/>
        </w:rPr>
        <w:t xml:space="preserve"> </w:t>
      </w:r>
      <w:r w:rsidR="00534080">
        <w:rPr>
          <w:lang w:val="ro-RO"/>
        </w:rPr>
        <w:t>instantanee surprinse cu ocazia</w:t>
      </w:r>
      <w:r w:rsidRPr="00735B1E">
        <w:rPr>
          <w:lang w:val="ro-RO"/>
        </w:rPr>
        <w:t xml:space="preserve"> Atelierului de patrimoniu industrial Anina 2015. </w:t>
      </w:r>
    </w:p>
    <w:p w:rsidR="00735B1E" w:rsidRPr="00735B1E" w:rsidRDefault="00735B1E" w:rsidP="00735B1E">
      <w:pPr>
        <w:spacing w:after="0" w:line="240" w:lineRule="auto"/>
        <w:jc w:val="both"/>
        <w:rPr>
          <w:lang w:val="ro-RO"/>
        </w:rPr>
      </w:pPr>
    </w:p>
    <w:p w:rsidR="006261B8" w:rsidRDefault="00534080" w:rsidP="00735B1E">
      <w:pPr>
        <w:spacing w:after="0" w:line="240" w:lineRule="auto"/>
        <w:jc w:val="both"/>
        <w:rPr>
          <w:lang w:val="ro-RO"/>
        </w:rPr>
      </w:pPr>
      <w:r w:rsidRPr="00534080">
        <w:rPr>
          <w:b/>
          <w:color w:val="7F7F7F" w:themeColor="text1" w:themeTint="80"/>
          <w:lang w:val="ro-RO"/>
        </w:rPr>
        <w:t xml:space="preserve">Sâmbătă, </w:t>
      </w:r>
      <w:r w:rsidR="00735B1E" w:rsidRPr="00534080">
        <w:rPr>
          <w:b/>
          <w:color w:val="7F7F7F" w:themeColor="text1" w:themeTint="80"/>
          <w:lang w:val="ro-RO"/>
        </w:rPr>
        <w:t xml:space="preserve">19 septembrie 2015 </w:t>
      </w:r>
      <w:r w:rsidRPr="00534080">
        <w:rPr>
          <w:lang w:val="ro-RO"/>
        </w:rPr>
        <w:t xml:space="preserve">dimineața </w:t>
      </w:r>
      <w:r>
        <w:rPr>
          <w:lang w:val="ro-RO"/>
        </w:rPr>
        <w:t xml:space="preserve">va fi un </w:t>
      </w:r>
      <w:r w:rsidRPr="006261B8">
        <w:rPr>
          <w:b/>
          <w:lang w:val="ro-RO"/>
        </w:rPr>
        <w:t>t</w:t>
      </w:r>
      <w:r w:rsidR="00735B1E" w:rsidRPr="006261B8">
        <w:rPr>
          <w:b/>
          <w:lang w:val="ro-RO"/>
        </w:rPr>
        <w:t xml:space="preserve">ur ghidat </w:t>
      </w:r>
      <w:r w:rsidR="00702ECF" w:rsidRPr="006261B8">
        <w:rPr>
          <w:b/>
          <w:lang w:val="ro-RO"/>
        </w:rPr>
        <w:t xml:space="preserve">al patrimoniului </w:t>
      </w:r>
      <w:r w:rsidR="00735B1E" w:rsidRPr="006261B8">
        <w:rPr>
          <w:b/>
          <w:lang w:val="ro-RO"/>
        </w:rPr>
        <w:t xml:space="preserve">industrial </w:t>
      </w:r>
      <w:r w:rsidR="00702ECF" w:rsidRPr="006261B8">
        <w:rPr>
          <w:b/>
          <w:lang w:val="ro-RO"/>
        </w:rPr>
        <w:t>din Anina</w:t>
      </w:r>
      <w:r w:rsidR="000149B2">
        <w:rPr>
          <w:b/>
          <w:lang w:val="ro-RO"/>
        </w:rPr>
        <w:t xml:space="preserve"> </w:t>
      </w:r>
      <w:r w:rsidR="00735B1E" w:rsidRPr="00735B1E">
        <w:rPr>
          <w:lang w:val="ro-RO"/>
        </w:rPr>
        <w:t xml:space="preserve">deschis publicului </w:t>
      </w:r>
      <w:r w:rsidR="00702ECF">
        <w:rPr>
          <w:lang w:val="ro-RO"/>
        </w:rPr>
        <w:t xml:space="preserve">larg cu înscriere prealabilă până </w:t>
      </w:r>
      <w:r w:rsidR="00740FE3">
        <w:rPr>
          <w:lang w:val="ro-RO"/>
        </w:rPr>
        <w:t>l</w:t>
      </w:r>
      <w:r w:rsidR="00702ECF">
        <w:rPr>
          <w:lang w:val="ro-RO"/>
        </w:rPr>
        <w:t xml:space="preserve">a data de 10 septembrie la </w:t>
      </w:r>
      <w:hyperlink r:id="rId7" w:history="1">
        <w:r w:rsidR="006261B8" w:rsidRPr="00223E15">
          <w:rPr>
            <w:rStyle w:val="Hyperlink"/>
            <w:lang w:val="ro-RO"/>
          </w:rPr>
          <w:t>mina.de.idei.anina@gmail.com</w:t>
        </w:r>
      </w:hyperlink>
    </w:p>
    <w:p w:rsidR="00735B1E" w:rsidRPr="00735B1E" w:rsidRDefault="006261B8" w:rsidP="00735B1E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 xml:space="preserve">Începând de la ora </w:t>
      </w:r>
      <w:r w:rsidR="00735B1E" w:rsidRPr="00735B1E">
        <w:rPr>
          <w:lang w:val="ro-RO"/>
        </w:rPr>
        <w:t>2</w:t>
      </w:r>
      <w:r w:rsidR="000149B2">
        <w:rPr>
          <w:lang w:val="ro-RO"/>
        </w:rPr>
        <w:t>1</w:t>
      </w:r>
      <w:r w:rsidR="00735B1E" w:rsidRPr="00735B1E">
        <w:rPr>
          <w:lang w:val="ro-RO"/>
        </w:rPr>
        <w:t>:00</w:t>
      </w:r>
      <w:r>
        <w:rPr>
          <w:lang w:val="ro-RO"/>
        </w:rPr>
        <w:t xml:space="preserve"> va avea loc în Piața</w:t>
      </w:r>
      <w:r w:rsidRPr="00735B1E">
        <w:rPr>
          <w:lang w:val="ro-RO"/>
        </w:rPr>
        <w:t xml:space="preserve"> Steierdorf</w:t>
      </w:r>
      <w:r w:rsidR="002C7964">
        <w:rPr>
          <w:lang w:val="ro-RO"/>
        </w:rPr>
        <w:t xml:space="preserve"> (str. Victoriei nr.1)</w:t>
      </w:r>
      <w:r w:rsidRPr="00735B1E">
        <w:rPr>
          <w:lang w:val="ro-RO"/>
        </w:rPr>
        <w:t xml:space="preserve"> </w:t>
      </w:r>
      <w:r w:rsidRPr="006261B8">
        <w:rPr>
          <w:b/>
          <w:lang w:val="ro-RO"/>
        </w:rPr>
        <w:t>proiecția "km. 0"</w:t>
      </w:r>
      <w:r>
        <w:rPr>
          <w:lang w:val="ro-RO"/>
        </w:rPr>
        <w:t xml:space="preserve">, </w:t>
      </w:r>
      <w:r w:rsidRPr="00740FE3">
        <w:rPr>
          <w:b/>
          <w:lang w:val="ro-RO"/>
        </w:rPr>
        <w:t>v</w:t>
      </w:r>
      <w:r w:rsidR="00735B1E" w:rsidRPr="00740FE3">
        <w:rPr>
          <w:b/>
          <w:lang w:val="ro-RO"/>
        </w:rPr>
        <w:t xml:space="preserve">ideo </w:t>
      </w:r>
      <w:r w:rsidRPr="00740FE3">
        <w:rPr>
          <w:b/>
          <w:lang w:val="ro-RO"/>
        </w:rPr>
        <w:t>m</w:t>
      </w:r>
      <w:r w:rsidR="00735B1E" w:rsidRPr="00740FE3">
        <w:rPr>
          <w:b/>
          <w:lang w:val="ro-RO"/>
        </w:rPr>
        <w:t>apping</w:t>
      </w:r>
      <w:r w:rsidR="000149B2">
        <w:rPr>
          <w:b/>
          <w:lang w:val="ro-RO"/>
        </w:rPr>
        <w:t xml:space="preserve"> </w:t>
      </w:r>
      <w:r>
        <w:rPr>
          <w:lang w:val="ro-RO"/>
        </w:rPr>
        <w:t>realizat de</w:t>
      </w:r>
      <w:r w:rsidR="00735B1E" w:rsidRPr="00735B1E">
        <w:rPr>
          <w:lang w:val="ro-RO"/>
        </w:rPr>
        <w:t xml:space="preserve"> echipa Visual SKIN</w:t>
      </w:r>
      <w:r>
        <w:rPr>
          <w:lang w:val="ro-RO"/>
        </w:rPr>
        <w:t>.</w:t>
      </w:r>
    </w:p>
    <w:p w:rsidR="00735B1E" w:rsidRPr="00735B1E" w:rsidRDefault="00735B1E" w:rsidP="00735B1E">
      <w:pPr>
        <w:spacing w:after="0" w:line="240" w:lineRule="auto"/>
        <w:jc w:val="both"/>
        <w:rPr>
          <w:lang w:val="ro-RO"/>
        </w:rPr>
      </w:pPr>
    </w:p>
    <w:p w:rsidR="00735B1E" w:rsidRDefault="00735B1E" w:rsidP="006E5412">
      <w:pPr>
        <w:spacing w:after="0" w:line="240" w:lineRule="auto"/>
        <w:jc w:val="both"/>
        <w:rPr>
          <w:lang w:val="ro-RO"/>
        </w:rPr>
      </w:pPr>
    </w:p>
    <w:p w:rsidR="00E0044F" w:rsidRDefault="006261B8">
      <w:pPr>
        <w:rPr>
          <w:sz w:val="20"/>
          <w:szCs w:val="20"/>
          <w:lang w:val="ro-RO"/>
        </w:rPr>
      </w:pPr>
      <w:r w:rsidRPr="00E6323D"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312420</wp:posOffset>
            </wp:positionV>
            <wp:extent cx="1644650" cy="621665"/>
            <wp:effectExtent l="0" t="0" r="0" b="6985"/>
            <wp:wrapTopAndBottom/>
            <wp:docPr id="1" name="Picture 0" descr="O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R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1B62" w:rsidRPr="00E6323D">
        <w:rPr>
          <w:b/>
          <w:sz w:val="20"/>
          <w:szCs w:val="20"/>
          <w:lang w:val="ro-RO"/>
        </w:rPr>
        <w:t>Un proiect finanţat de Ordinul Arhitecţilor din România</w:t>
      </w:r>
      <w:r w:rsidR="00371B62">
        <w:rPr>
          <w:sz w:val="20"/>
          <w:szCs w:val="20"/>
          <w:lang w:val="ro-RO"/>
        </w:rPr>
        <w:t xml:space="preserve"> (</w:t>
      </w:r>
      <w:r w:rsidR="00E0044F">
        <w:rPr>
          <w:sz w:val="20"/>
          <w:szCs w:val="20"/>
          <w:lang w:val="ro-RO"/>
        </w:rPr>
        <w:t>sesiunea de finanţare proiecte cultural</w:t>
      </w:r>
      <w:bookmarkStart w:id="0" w:name="_GoBack"/>
      <w:bookmarkEnd w:id="0"/>
      <w:r w:rsidR="00E0044F">
        <w:rPr>
          <w:sz w:val="20"/>
          <w:szCs w:val="20"/>
          <w:lang w:val="ro-RO"/>
        </w:rPr>
        <w:t xml:space="preserve">e </w:t>
      </w:r>
      <w:r w:rsidR="0019449E">
        <w:rPr>
          <w:sz w:val="20"/>
          <w:szCs w:val="20"/>
          <w:lang w:val="ro-RO"/>
        </w:rPr>
        <w:t>m</w:t>
      </w:r>
      <w:r w:rsidR="00E0044F">
        <w:rPr>
          <w:sz w:val="20"/>
          <w:szCs w:val="20"/>
          <w:lang w:val="ro-RO"/>
        </w:rPr>
        <w:t xml:space="preserve">ai </w:t>
      </w:r>
      <w:r w:rsidR="005067C0">
        <w:rPr>
          <w:sz w:val="20"/>
          <w:szCs w:val="20"/>
          <w:lang w:val="ro-RO"/>
        </w:rPr>
        <w:t>-</w:t>
      </w:r>
      <w:r w:rsidR="00E0044F">
        <w:rPr>
          <w:sz w:val="20"/>
          <w:szCs w:val="20"/>
          <w:lang w:val="ro-RO"/>
        </w:rPr>
        <w:t xml:space="preserve"> 2015):</w:t>
      </w:r>
    </w:p>
    <w:p w:rsidR="006261B8" w:rsidRDefault="006261B8" w:rsidP="006261B8">
      <w:pPr>
        <w:spacing w:after="0"/>
        <w:rPr>
          <w:b/>
          <w:sz w:val="24"/>
          <w:szCs w:val="24"/>
          <w:lang w:val="ro-RO"/>
        </w:rPr>
      </w:pPr>
    </w:p>
    <w:p w:rsidR="00E0044F" w:rsidRPr="006261B8" w:rsidRDefault="00E0044F" w:rsidP="006261B8">
      <w:pPr>
        <w:spacing w:after="120"/>
        <w:rPr>
          <w:b/>
          <w:sz w:val="24"/>
          <w:szCs w:val="24"/>
          <w:lang w:val="ro-RO"/>
        </w:rPr>
      </w:pPr>
      <w:r w:rsidRPr="006261B8">
        <w:rPr>
          <w:b/>
          <w:sz w:val="24"/>
          <w:szCs w:val="24"/>
          <w:lang w:val="ro-RO"/>
        </w:rPr>
        <w:t>Parteneri:</w:t>
      </w:r>
    </w:p>
    <w:p w:rsidR="00E0044F" w:rsidRDefault="00E0044F">
      <w:pPr>
        <w:rPr>
          <w:sz w:val="20"/>
          <w:szCs w:val="20"/>
          <w:lang w:val="ro-RO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18746</wp:posOffset>
            </wp:positionH>
            <wp:positionV relativeFrom="paragraph">
              <wp:posOffset>231496</wp:posOffset>
            </wp:positionV>
            <wp:extent cx="641258" cy="921715"/>
            <wp:effectExtent l="0" t="0" r="6985" b="0"/>
            <wp:wrapNone/>
            <wp:docPr id="2" name="Picture 1" descr="418px-Coa_Anina_CS_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8px-Coa_Anina_CS_R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58" cy="92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ro-RO"/>
        </w:rPr>
        <w:t>Prim</w:t>
      </w:r>
      <w:r w:rsidR="00E6323D">
        <w:rPr>
          <w:sz w:val="20"/>
          <w:szCs w:val="20"/>
          <w:lang w:val="ro-RO"/>
        </w:rPr>
        <w:t>ă</w:t>
      </w:r>
      <w:r>
        <w:rPr>
          <w:sz w:val="20"/>
          <w:szCs w:val="20"/>
          <w:lang w:val="ro-RO"/>
        </w:rPr>
        <w:t xml:space="preserve">ria oraşului Anina </w:t>
      </w:r>
      <w:r w:rsidR="006261B8">
        <w:rPr>
          <w:sz w:val="20"/>
          <w:szCs w:val="20"/>
          <w:lang w:val="ro-RO"/>
        </w:rPr>
        <w:t xml:space="preserve">         OAR Filiala Timiș                                         Facultatea de </w:t>
      </w:r>
      <w:r w:rsidR="00DB7A9B">
        <w:rPr>
          <w:sz w:val="20"/>
          <w:szCs w:val="20"/>
          <w:lang w:val="ro-RO"/>
        </w:rPr>
        <w:t>A</w:t>
      </w:r>
      <w:r w:rsidR="006261B8">
        <w:rPr>
          <w:sz w:val="20"/>
          <w:szCs w:val="20"/>
          <w:lang w:val="ro-RO"/>
        </w:rPr>
        <w:t xml:space="preserve">rhitectură şi </w:t>
      </w:r>
      <w:r w:rsidR="00DB7A9B">
        <w:rPr>
          <w:sz w:val="20"/>
          <w:szCs w:val="20"/>
          <w:lang w:val="ro-RO"/>
        </w:rPr>
        <w:t>U</w:t>
      </w:r>
      <w:r w:rsidR="006261B8">
        <w:rPr>
          <w:sz w:val="20"/>
          <w:szCs w:val="20"/>
          <w:lang w:val="ro-RO"/>
        </w:rPr>
        <w:t xml:space="preserve">rbanism Timişoara                  </w:t>
      </w:r>
    </w:p>
    <w:p w:rsidR="00E0044F" w:rsidRDefault="00DB7A9B">
      <w:pPr>
        <w:rPr>
          <w:sz w:val="20"/>
          <w:szCs w:val="20"/>
          <w:lang w:val="ro-RO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3478530</wp:posOffset>
            </wp:positionH>
            <wp:positionV relativeFrom="paragraph">
              <wp:posOffset>59055</wp:posOffset>
            </wp:positionV>
            <wp:extent cx="1685290" cy="438785"/>
            <wp:effectExtent l="19050" t="0" r="0" b="0"/>
            <wp:wrapNone/>
            <wp:docPr id="5" name="Picture 4" descr="TAu Timiso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u Timisoara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61B8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1372057</wp:posOffset>
            </wp:positionH>
            <wp:positionV relativeFrom="paragraph">
              <wp:posOffset>139903</wp:posOffset>
            </wp:positionV>
            <wp:extent cx="1864106" cy="319329"/>
            <wp:effectExtent l="19050" t="0" r="0" b="0"/>
            <wp:wrapNone/>
            <wp:docPr id="4" name="Picture 3" descr="oar tim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r timis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64106" cy="319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044F" w:rsidRDefault="00E0044F">
      <w:pPr>
        <w:rPr>
          <w:sz w:val="20"/>
          <w:szCs w:val="20"/>
          <w:lang w:val="ro-RO"/>
        </w:rPr>
      </w:pPr>
    </w:p>
    <w:p w:rsidR="00E0044F" w:rsidRDefault="00E0044F">
      <w:pPr>
        <w:rPr>
          <w:sz w:val="20"/>
          <w:szCs w:val="20"/>
          <w:lang w:val="ro-RO"/>
        </w:rPr>
      </w:pPr>
    </w:p>
    <w:p w:rsidR="00E0044F" w:rsidRDefault="002C7964">
      <w:pPr>
        <w:rPr>
          <w:sz w:val="20"/>
          <w:szCs w:val="20"/>
          <w:lang w:val="ro-RO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2649321</wp:posOffset>
            </wp:positionH>
            <wp:positionV relativeFrom="paragraph">
              <wp:posOffset>109372</wp:posOffset>
            </wp:positionV>
            <wp:extent cx="1305002" cy="899770"/>
            <wp:effectExtent l="19050" t="0" r="9448" b="0"/>
            <wp:wrapNone/>
            <wp:docPr id="3" name="Picture 2" descr="zeppelin -we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ppelin -web (1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002" cy="8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31CF" w:rsidRPr="00143322" w:rsidRDefault="006261B8" w:rsidP="00255BD5">
      <w:pPr>
        <w:rPr>
          <w:lang w:val="ro-RO"/>
        </w:rPr>
      </w:pPr>
      <w:r w:rsidRPr="006261B8">
        <w:rPr>
          <w:b/>
          <w:sz w:val="24"/>
          <w:szCs w:val="24"/>
          <w:lang w:val="ro-RO"/>
        </w:rPr>
        <w:t>Partener media:</w:t>
      </w:r>
      <w:r w:rsidR="00DB7A9B">
        <w:rPr>
          <w:b/>
          <w:sz w:val="24"/>
          <w:szCs w:val="24"/>
          <w:lang w:val="ro-RO"/>
        </w:rPr>
        <w:t xml:space="preserve"> </w:t>
      </w:r>
      <w:r>
        <w:rPr>
          <w:sz w:val="20"/>
          <w:szCs w:val="20"/>
          <w:lang w:val="ro-RO"/>
        </w:rPr>
        <w:t>Revista și Asociația Zeppelin</w:t>
      </w:r>
    </w:p>
    <w:sectPr w:rsidR="00C831CF" w:rsidRPr="00143322" w:rsidSect="00FB0F0C">
      <w:headerReference w:type="default" r:id="rId13"/>
      <w:pgSz w:w="11906" w:h="16838"/>
      <w:pgMar w:top="237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171" w:rsidRDefault="00BA0171" w:rsidP="00FB0F0C">
      <w:pPr>
        <w:spacing w:after="0" w:line="240" w:lineRule="auto"/>
      </w:pPr>
      <w:r>
        <w:separator/>
      </w:r>
    </w:p>
  </w:endnote>
  <w:endnote w:type="continuationSeparator" w:id="1">
    <w:p w:rsidR="00BA0171" w:rsidRDefault="00BA0171" w:rsidP="00FB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171" w:rsidRDefault="00BA0171" w:rsidP="00FB0F0C">
      <w:pPr>
        <w:spacing w:after="0" w:line="240" w:lineRule="auto"/>
      </w:pPr>
      <w:r>
        <w:separator/>
      </w:r>
    </w:p>
  </w:footnote>
  <w:footnote w:type="continuationSeparator" w:id="1">
    <w:p w:rsidR="00BA0171" w:rsidRDefault="00BA0171" w:rsidP="00FB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FF" w:rsidRDefault="00596DFF" w:rsidP="00FB0F0C">
    <w:pPr>
      <w:pStyle w:val="Header"/>
      <w:jc w:val="right"/>
    </w:pPr>
  </w:p>
  <w:p w:rsidR="00FB0F0C" w:rsidRDefault="00FB0F0C" w:rsidP="00FB0F0C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-99060</wp:posOffset>
          </wp:positionV>
          <wp:extent cx="817245" cy="807720"/>
          <wp:effectExtent l="19050" t="0" r="1905" b="0"/>
          <wp:wrapSquare wrapText="bothSides"/>
          <wp:docPr id="6" name="Picture 5" descr="alba 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a verd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7245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B0F0C" w:rsidRPr="00AC67CD" w:rsidRDefault="00FB0F0C" w:rsidP="00596DFF">
    <w:pPr>
      <w:pStyle w:val="Header"/>
      <w:jc w:val="right"/>
      <w:rPr>
        <w:sz w:val="18"/>
        <w:szCs w:val="18"/>
        <w:lang w:val="it-IT"/>
      </w:rPr>
    </w:pPr>
    <w:r w:rsidRPr="00AC67CD">
      <w:rPr>
        <w:sz w:val="18"/>
        <w:szCs w:val="18"/>
        <w:lang w:val="it-IT"/>
      </w:rPr>
      <w:t xml:space="preserve">Asociaţia Alba Verde </w:t>
    </w:r>
  </w:p>
  <w:p w:rsidR="00FB0F0C" w:rsidRPr="00AC67CD" w:rsidRDefault="00FB0F0C" w:rsidP="00FB0F0C">
    <w:pPr>
      <w:pStyle w:val="Header"/>
      <w:jc w:val="right"/>
      <w:rPr>
        <w:sz w:val="18"/>
        <w:szCs w:val="18"/>
        <w:lang w:val="it-IT"/>
      </w:rPr>
    </w:pPr>
    <w:r w:rsidRPr="00AC67CD">
      <w:rPr>
        <w:sz w:val="18"/>
        <w:szCs w:val="18"/>
        <w:lang w:val="it-IT"/>
      </w:rPr>
      <w:t xml:space="preserve">Str. Traian 17 A, Alba Iulia, jud. Alba </w:t>
    </w:r>
  </w:p>
  <w:p w:rsidR="00596DFF" w:rsidRPr="00AC67CD" w:rsidRDefault="00596DFF" w:rsidP="00FB0F0C">
    <w:pPr>
      <w:pStyle w:val="Header"/>
      <w:jc w:val="right"/>
      <w:rPr>
        <w:sz w:val="18"/>
        <w:szCs w:val="18"/>
        <w:lang w:val="it-IT"/>
      </w:rPr>
    </w:pPr>
    <w:r w:rsidRPr="00AC67CD">
      <w:rPr>
        <w:sz w:val="18"/>
        <w:szCs w:val="18"/>
        <w:lang w:val="it-IT"/>
      </w:rPr>
      <w:t xml:space="preserve">Email: </w:t>
    </w:r>
    <w:hyperlink r:id="rId2" w:history="1">
      <w:r w:rsidRPr="00AC67CD">
        <w:rPr>
          <w:rStyle w:val="Hyperlink"/>
          <w:color w:val="000000" w:themeColor="text1"/>
          <w:sz w:val="18"/>
          <w:szCs w:val="18"/>
          <w:u w:val="none"/>
          <w:lang w:val="it-IT"/>
        </w:rPr>
        <w:t>mina.de.idei.anina@gmail.com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32F12"/>
    <w:multiLevelType w:val="hybridMultilevel"/>
    <w:tmpl w:val="6CF8ED06"/>
    <w:lvl w:ilvl="0" w:tplc="1EE24924">
      <w:start w:val="2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36393"/>
    <w:rsid w:val="000149B2"/>
    <w:rsid w:val="00076A80"/>
    <w:rsid w:val="00143322"/>
    <w:rsid w:val="0015211F"/>
    <w:rsid w:val="0019449E"/>
    <w:rsid w:val="00255BD5"/>
    <w:rsid w:val="002B7DC2"/>
    <w:rsid w:val="002C7964"/>
    <w:rsid w:val="002E39B7"/>
    <w:rsid w:val="002F3BB1"/>
    <w:rsid w:val="00333814"/>
    <w:rsid w:val="00344B42"/>
    <w:rsid w:val="00371B62"/>
    <w:rsid w:val="003E75E3"/>
    <w:rsid w:val="003F4C7E"/>
    <w:rsid w:val="0042769D"/>
    <w:rsid w:val="00436393"/>
    <w:rsid w:val="0044582A"/>
    <w:rsid w:val="00465646"/>
    <w:rsid w:val="004B0001"/>
    <w:rsid w:val="004C5016"/>
    <w:rsid w:val="005067C0"/>
    <w:rsid w:val="00512315"/>
    <w:rsid w:val="00534080"/>
    <w:rsid w:val="0055474C"/>
    <w:rsid w:val="00596DFF"/>
    <w:rsid w:val="005C5623"/>
    <w:rsid w:val="006139E5"/>
    <w:rsid w:val="006261B8"/>
    <w:rsid w:val="006932EC"/>
    <w:rsid w:val="006E5412"/>
    <w:rsid w:val="00702ECF"/>
    <w:rsid w:val="00735B1E"/>
    <w:rsid w:val="00740FE3"/>
    <w:rsid w:val="00753D1E"/>
    <w:rsid w:val="00822A1B"/>
    <w:rsid w:val="00843751"/>
    <w:rsid w:val="008E3CA8"/>
    <w:rsid w:val="00925A6C"/>
    <w:rsid w:val="00975482"/>
    <w:rsid w:val="009B5D8F"/>
    <w:rsid w:val="00A94B0A"/>
    <w:rsid w:val="00AC67CD"/>
    <w:rsid w:val="00B42FAC"/>
    <w:rsid w:val="00B531F5"/>
    <w:rsid w:val="00BA0171"/>
    <w:rsid w:val="00C831CF"/>
    <w:rsid w:val="00DB7A9B"/>
    <w:rsid w:val="00E0044F"/>
    <w:rsid w:val="00E56467"/>
    <w:rsid w:val="00E6323D"/>
    <w:rsid w:val="00E6772B"/>
    <w:rsid w:val="00EA413F"/>
    <w:rsid w:val="00FB0F0C"/>
    <w:rsid w:val="00FE0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72B"/>
  </w:style>
  <w:style w:type="paragraph" w:styleId="Heading1">
    <w:name w:val="heading 1"/>
    <w:basedOn w:val="Normal"/>
    <w:next w:val="Normal"/>
    <w:link w:val="Heading1Char"/>
    <w:uiPriority w:val="9"/>
    <w:qFormat/>
    <w:rsid w:val="00753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53D1E"/>
    <w:pPr>
      <w:spacing w:before="360" w:after="36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53D1E"/>
    <w:pPr>
      <w:spacing w:after="0"/>
    </w:pPr>
    <w:rPr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53D1E"/>
    <w:pPr>
      <w:spacing w:after="0"/>
    </w:pPr>
    <w:rPr>
      <w:smallCaps/>
    </w:rPr>
  </w:style>
  <w:style w:type="paragraph" w:styleId="NoSpacing">
    <w:name w:val="No Spacing"/>
    <w:uiPriority w:val="1"/>
    <w:qFormat/>
    <w:rsid w:val="00753D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3D1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3D1E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4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B0F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F0C"/>
  </w:style>
  <w:style w:type="paragraph" w:styleId="Footer">
    <w:name w:val="footer"/>
    <w:basedOn w:val="Normal"/>
    <w:link w:val="FooterChar"/>
    <w:uiPriority w:val="99"/>
    <w:semiHidden/>
    <w:unhideWhenUsed/>
    <w:rsid w:val="00FB0F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F0C"/>
  </w:style>
  <w:style w:type="character" w:styleId="Hyperlink">
    <w:name w:val="Hyperlink"/>
    <w:basedOn w:val="DefaultParagraphFont"/>
    <w:uiPriority w:val="99"/>
    <w:unhideWhenUsed/>
    <w:rsid w:val="00596D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53D1E"/>
    <w:pPr>
      <w:spacing w:before="360" w:after="36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53D1E"/>
    <w:pPr>
      <w:spacing w:after="0"/>
    </w:pPr>
    <w:rPr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53D1E"/>
    <w:pPr>
      <w:spacing w:after="0"/>
    </w:pPr>
    <w:rPr>
      <w:smallCaps/>
    </w:rPr>
  </w:style>
  <w:style w:type="paragraph" w:styleId="NoSpacing">
    <w:name w:val="No Spacing"/>
    <w:uiPriority w:val="1"/>
    <w:qFormat/>
    <w:rsid w:val="00753D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3D1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3D1E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4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B0F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F0C"/>
  </w:style>
  <w:style w:type="paragraph" w:styleId="Footer">
    <w:name w:val="footer"/>
    <w:basedOn w:val="Normal"/>
    <w:link w:val="FooterChar"/>
    <w:uiPriority w:val="99"/>
    <w:semiHidden/>
    <w:unhideWhenUsed/>
    <w:rsid w:val="00FB0F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F0C"/>
  </w:style>
  <w:style w:type="character" w:styleId="Hyperlink">
    <w:name w:val="Hyperlink"/>
    <w:basedOn w:val="DefaultParagraphFont"/>
    <w:uiPriority w:val="99"/>
    <w:unhideWhenUsed/>
    <w:rsid w:val="00596D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a.de.idei.anina@gmail.co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na.de.idei.anina@gmail.com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Oana</cp:lastModifiedBy>
  <cp:revision>2</cp:revision>
  <dcterms:created xsi:type="dcterms:W3CDTF">2015-09-04T13:06:00Z</dcterms:created>
  <dcterms:modified xsi:type="dcterms:W3CDTF">2015-09-04T13:06:00Z</dcterms:modified>
</cp:coreProperties>
</file>