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/>
      </w:tblPr>
      <w:tblGrid>
        <w:gridCol w:w="7205"/>
        <w:gridCol w:w="3365"/>
      </w:tblGrid>
      <w:tr w:rsidR="00E83068" w:rsidRPr="00ED4C43" w:rsidTr="00C66DC2">
        <w:trPr>
          <w:trHeight w:val="1445"/>
        </w:trPr>
        <w:tc>
          <w:tcPr>
            <w:tcW w:w="7205" w:type="dxa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</w:p>
          <w:p w:rsidR="00E83068" w:rsidRPr="00FB3106" w:rsidRDefault="00E83068" w:rsidP="00C66DC2">
            <w:pPr>
              <w:rPr>
                <w:rFonts w:ascii="Myriad Pro" w:hAnsi="Myriad Pro"/>
                <w:b/>
              </w:rPr>
            </w:pPr>
            <w:r w:rsidRPr="00FB3106">
              <w:rPr>
                <w:rFonts w:ascii="Myriad Pro" w:hAnsi="Myriad Pro"/>
                <w:b/>
              </w:rPr>
              <w:t xml:space="preserve">UNIVERSITATEA POLITEHNICA TIMIŞOARA              </w:t>
            </w:r>
          </w:p>
          <w:p w:rsidR="00E83068" w:rsidRPr="00FB3106" w:rsidRDefault="00E83068" w:rsidP="00C66DC2">
            <w:pPr>
              <w:rPr>
                <w:rFonts w:ascii="Myriad Pro" w:hAnsi="Myriad Pro" w:cs="Arial"/>
                <w:b/>
              </w:rPr>
            </w:pPr>
            <w:r w:rsidRPr="00FB3106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FB3106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eastAsia="ro-RO"/>
              </w:rPr>
              <w:drawing>
                <wp:inline distT="0" distB="0" distL="0" distR="0">
                  <wp:extent cx="1762125" cy="771525"/>
                  <wp:effectExtent l="19050" t="0" r="9525" b="0"/>
                  <wp:docPr id="4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068" w:rsidRPr="004E5BE7" w:rsidRDefault="00E83068" w:rsidP="00E83068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E83068" w:rsidRPr="00ED4C43" w:rsidRDefault="00E83068" w:rsidP="00E8306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83068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092C9B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 w:rsidR="00871809">
        <w:rPr>
          <w:sz w:val="28"/>
          <w:szCs w:val="28"/>
          <w:u w:val="single"/>
        </w:rPr>
        <w:t>25.06.2018</w:t>
      </w:r>
      <w:r w:rsidR="00FB3106">
        <w:rPr>
          <w:sz w:val="28"/>
          <w:szCs w:val="28"/>
          <w:u w:val="single"/>
        </w:rPr>
        <w:t>, ora 1</w:t>
      </w:r>
      <w:r w:rsidR="00871809">
        <w:rPr>
          <w:sz w:val="28"/>
          <w:szCs w:val="28"/>
          <w:u w:val="single"/>
        </w:rPr>
        <w:t>0</w:t>
      </w:r>
      <w:r w:rsidR="00FB3106">
        <w:rPr>
          <w:sz w:val="28"/>
          <w:szCs w:val="28"/>
          <w:u w:val="single"/>
        </w:rPr>
        <w:t>.00,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susţinută de </w:t>
      </w:r>
      <w:r w:rsidR="00871809">
        <w:rPr>
          <w:sz w:val="28"/>
          <w:szCs w:val="28"/>
        </w:rPr>
        <w:t>domnisoara</w:t>
      </w: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Pr="00BE369E" w:rsidRDefault="00FB3106" w:rsidP="00E83068">
      <w:pPr>
        <w:pStyle w:val="BodyText"/>
        <w:jc w:val="center"/>
        <w:rPr>
          <w:szCs w:val="40"/>
        </w:rPr>
      </w:pPr>
      <w:r>
        <w:rPr>
          <w:szCs w:val="40"/>
        </w:rPr>
        <w:t xml:space="preserve">Şef lucrǎri dr. arh. </w:t>
      </w:r>
      <w:r w:rsidR="00871809">
        <w:rPr>
          <w:szCs w:val="40"/>
        </w:rPr>
        <w:t>Ana-Maria BRANEA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 w:rsidR="00FB3106">
        <w:rPr>
          <w:bCs w:val="0"/>
          <w:sz w:val="28"/>
          <w:szCs w:val="28"/>
        </w:rPr>
        <w:t>CONFERENŢIAR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 xml:space="preserve">, poziţia </w:t>
      </w:r>
      <w:r w:rsidR="00871809">
        <w:rPr>
          <w:bCs w:val="0"/>
          <w:sz w:val="28"/>
          <w:szCs w:val="28"/>
        </w:rPr>
        <w:t>8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>din Statul de funcţiuni al Departamentului de Arhitectura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871809" w:rsidRDefault="00871809" w:rsidP="00871809">
      <w:pPr>
        <w:rPr>
          <w:rFonts w:ascii="Arial" w:hAnsi="Arial" w:cs="Arial"/>
          <w:sz w:val="28"/>
          <w:szCs w:val="28"/>
        </w:rPr>
      </w:pPr>
      <w:r w:rsidRPr="00871809">
        <w:rPr>
          <w:rFonts w:ascii="Arial" w:hAnsi="Arial" w:cs="Arial"/>
          <w:b/>
          <w:sz w:val="28"/>
          <w:szCs w:val="28"/>
        </w:rPr>
        <w:t>Președinte</w:t>
      </w:r>
      <w:r w:rsidRPr="00871809">
        <w:rPr>
          <w:rFonts w:ascii="Arial" w:hAnsi="Arial" w:cs="Arial"/>
          <w:sz w:val="28"/>
          <w:szCs w:val="28"/>
        </w:rPr>
        <w:t xml:space="preserve">: </w:t>
      </w:r>
    </w:p>
    <w:p w:rsidR="00871809" w:rsidRPr="00871809" w:rsidRDefault="00871809" w:rsidP="00871809">
      <w:pPr>
        <w:rPr>
          <w:rFonts w:ascii="Arial" w:hAnsi="Arial" w:cs="Arial"/>
          <w:sz w:val="28"/>
          <w:szCs w:val="28"/>
        </w:rPr>
      </w:pPr>
    </w:p>
    <w:p w:rsidR="00871809" w:rsidRDefault="00871809" w:rsidP="00871809">
      <w:pPr>
        <w:rPr>
          <w:rFonts w:ascii="Arial" w:hAnsi="Arial" w:cs="Arial"/>
          <w:sz w:val="28"/>
          <w:szCs w:val="28"/>
        </w:rPr>
      </w:pPr>
      <w:r w:rsidRPr="00871809">
        <w:rPr>
          <w:rFonts w:ascii="Arial" w:hAnsi="Arial" w:cs="Arial"/>
          <w:sz w:val="28"/>
          <w:szCs w:val="28"/>
        </w:rPr>
        <w:t>Prof.dr.ing. Marius MOSOARCA</w:t>
      </w:r>
      <w:r>
        <w:rPr>
          <w:rFonts w:ascii="Arial" w:hAnsi="Arial" w:cs="Arial"/>
          <w:sz w:val="28"/>
          <w:szCs w:val="28"/>
        </w:rPr>
        <w:t>-</w:t>
      </w:r>
      <w:r w:rsidRPr="00871809">
        <w:rPr>
          <w:rFonts w:ascii="Arial" w:hAnsi="Arial" w:cs="Arial"/>
          <w:sz w:val="28"/>
          <w:szCs w:val="28"/>
        </w:rPr>
        <w:t xml:space="preserve"> Facultatea de Arhitectură și Urbanism, Universitatea Politehnica Timișoara</w:t>
      </w:r>
    </w:p>
    <w:p w:rsidR="00871809" w:rsidRPr="00871809" w:rsidRDefault="00871809" w:rsidP="00871809">
      <w:pPr>
        <w:rPr>
          <w:rFonts w:ascii="Arial" w:hAnsi="Arial" w:cs="Arial"/>
          <w:sz w:val="28"/>
          <w:szCs w:val="28"/>
          <w:highlight w:val="yellow"/>
        </w:rPr>
      </w:pPr>
    </w:p>
    <w:p w:rsidR="00871809" w:rsidRDefault="00871809" w:rsidP="00871809">
      <w:pPr>
        <w:rPr>
          <w:rFonts w:ascii="Arial" w:hAnsi="Arial" w:cs="Arial"/>
          <w:b/>
          <w:sz w:val="28"/>
          <w:szCs w:val="28"/>
        </w:rPr>
      </w:pPr>
      <w:r w:rsidRPr="00871809">
        <w:rPr>
          <w:rFonts w:ascii="Arial" w:hAnsi="Arial" w:cs="Arial"/>
          <w:b/>
          <w:sz w:val="28"/>
          <w:szCs w:val="28"/>
        </w:rPr>
        <w:t>Membri:</w:t>
      </w:r>
    </w:p>
    <w:p w:rsidR="00871809" w:rsidRPr="00871809" w:rsidRDefault="00871809" w:rsidP="00871809">
      <w:pPr>
        <w:rPr>
          <w:rFonts w:ascii="Arial" w:hAnsi="Arial" w:cs="Arial"/>
          <w:b/>
          <w:sz w:val="28"/>
          <w:szCs w:val="28"/>
        </w:rPr>
      </w:pPr>
    </w:p>
    <w:p w:rsidR="00871809" w:rsidRPr="00871809" w:rsidRDefault="00871809" w:rsidP="00871809">
      <w:pPr>
        <w:rPr>
          <w:rFonts w:ascii="Arial" w:hAnsi="Arial" w:cs="Arial"/>
          <w:sz w:val="28"/>
          <w:szCs w:val="28"/>
          <w:highlight w:val="yellow"/>
        </w:rPr>
      </w:pPr>
      <w:r w:rsidRPr="00871809">
        <w:rPr>
          <w:rFonts w:ascii="Arial" w:hAnsi="Arial" w:cs="Arial"/>
          <w:sz w:val="28"/>
          <w:szCs w:val="28"/>
        </w:rPr>
        <w:t xml:space="preserve">Conf. dr. arh Cătălina BOCAN </w:t>
      </w:r>
      <w:r>
        <w:rPr>
          <w:rFonts w:ascii="Arial" w:hAnsi="Arial" w:cs="Arial"/>
          <w:sz w:val="28"/>
          <w:szCs w:val="28"/>
        </w:rPr>
        <w:t>-</w:t>
      </w:r>
      <w:r w:rsidRPr="00871809">
        <w:rPr>
          <w:rFonts w:ascii="Arial" w:hAnsi="Arial" w:cs="Arial"/>
          <w:sz w:val="28"/>
          <w:szCs w:val="28"/>
        </w:rPr>
        <w:t xml:space="preserve"> Facultatea de Arhitectură și Urbanism, Universitatea Politehnica Timișoara</w:t>
      </w:r>
    </w:p>
    <w:p w:rsidR="00871809" w:rsidRPr="00871809" w:rsidRDefault="00871809" w:rsidP="00871809">
      <w:pPr>
        <w:rPr>
          <w:rFonts w:ascii="Arial" w:hAnsi="Arial" w:cs="Arial"/>
          <w:sz w:val="28"/>
          <w:szCs w:val="28"/>
          <w:highlight w:val="yellow"/>
        </w:rPr>
      </w:pPr>
      <w:r w:rsidRPr="00871809">
        <w:rPr>
          <w:rFonts w:ascii="Arial" w:hAnsi="Arial" w:cs="Arial"/>
          <w:sz w:val="28"/>
          <w:szCs w:val="28"/>
        </w:rPr>
        <w:t>Conf.dr.arh. Vasile MEIȚĂ</w:t>
      </w:r>
      <w:r>
        <w:rPr>
          <w:rFonts w:ascii="Arial" w:hAnsi="Arial" w:cs="Arial"/>
          <w:sz w:val="28"/>
          <w:szCs w:val="28"/>
        </w:rPr>
        <w:t>-</w:t>
      </w:r>
      <w:r w:rsidRPr="00871809">
        <w:rPr>
          <w:rFonts w:ascii="Arial" w:hAnsi="Arial" w:cs="Arial"/>
          <w:sz w:val="28"/>
          <w:szCs w:val="28"/>
        </w:rPr>
        <w:t xml:space="preserve"> Universitatea de Arhitectura si Urbanism „Ion Mincu”- Bucuresti</w:t>
      </w:r>
    </w:p>
    <w:p w:rsidR="00871809" w:rsidRPr="00871809" w:rsidRDefault="00871809" w:rsidP="00871809">
      <w:pPr>
        <w:rPr>
          <w:rFonts w:ascii="Arial" w:hAnsi="Arial" w:cs="Arial"/>
          <w:sz w:val="28"/>
          <w:szCs w:val="28"/>
        </w:rPr>
      </w:pPr>
      <w:r w:rsidRPr="00871809">
        <w:rPr>
          <w:rFonts w:ascii="Arial" w:hAnsi="Arial" w:cs="Arial"/>
          <w:sz w:val="28"/>
          <w:szCs w:val="28"/>
        </w:rPr>
        <w:t xml:space="preserve">Conf.dr.arh.Dorin Ștefan ADAM </w:t>
      </w:r>
      <w:r>
        <w:rPr>
          <w:rFonts w:ascii="Arial" w:hAnsi="Arial" w:cs="Arial"/>
          <w:sz w:val="28"/>
          <w:szCs w:val="28"/>
        </w:rPr>
        <w:t>-</w:t>
      </w:r>
      <w:r w:rsidRPr="00871809">
        <w:rPr>
          <w:rFonts w:ascii="Arial" w:hAnsi="Arial" w:cs="Arial"/>
          <w:sz w:val="28"/>
          <w:szCs w:val="28"/>
        </w:rPr>
        <w:t xml:space="preserve">Universitatea de Arhitectura si Urbanism „Ion Mincu”- Bucuresti </w:t>
      </w:r>
    </w:p>
    <w:p w:rsidR="00871809" w:rsidRPr="00871809" w:rsidRDefault="00871809" w:rsidP="00871809">
      <w:pPr>
        <w:rPr>
          <w:rFonts w:ascii="Arial" w:hAnsi="Arial" w:cs="Arial"/>
          <w:sz w:val="28"/>
          <w:szCs w:val="28"/>
        </w:rPr>
      </w:pPr>
      <w:r w:rsidRPr="00871809">
        <w:rPr>
          <w:rFonts w:ascii="Arial" w:hAnsi="Arial" w:cs="Arial"/>
          <w:sz w:val="28"/>
          <w:szCs w:val="28"/>
        </w:rPr>
        <w:t>Conf. Univ. dr. Corina ILIN</w:t>
      </w:r>
      <w:r>
        <w:rPr>
          <w:rFonts w:ascii="Arial" w:hAnsi="Arial" w:cs="Arial"/>
          <w:sz w:val="28"/>
          <w:szCs w:val="28"/>
        </w:rPr>
        <w:t>-</w:t>
      </w:r>
      <w:r w:rsidRPr="00871809">
        <w:rPr>
          <w:rFonts w:ascii="Arial" w:hAnsi="Arial" w:cs="Arial"/>
          <w:sz w:val="28"/>
          <w:szCs w:val="28"/>
        </w:rPr>
        <w:t xml:space="preserve"> Universitatea de Vest Timisoara, Facultatea de Psihologie și Sociologie</w:t>
      </w:r>
    </w:p>
    <w:p w:rsidR="00E83068" w:rsidRDefault="00E83068" w:rsidP="00E83068">
      <w:pPr>
        <w:pStyle w:val="BodyText"/>
        <w:spacing w:line="360" w:lineRule="auto"/>
        <w:rPr>
          <w:b w:val="0"/>
          <w:sz w:val="28"/>
          <w:szCs w:val="28"/>
        </w:rPr>
      </w:pPr>
    </w:p>
    <w:p w:rsidR="001F1637" w:rsidRDefault="00E83068" w:rsidP="00FB3106">
      <w:pPr>
        <w:pStyle w:val="BodyText"/>
        <w:spacing w:line="360" w:lineRule="auto"/>
        <w:jc w:val="center"/>
      </w:pPr>
      <w:r w:rsidRPr="004E5BE7">
        <w:rPr>
          <w:i/>
          <w:iCs/>
          <w:sz w:val="22"/>
          <w:szCs w:val="22"/>
        </w:rPr>
        <w:t>Cu această ocazie, vă invităm să participaţi la susţinerea publică</w:t>
      </w:r>
    </w:p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068"/>
    <w:rsid w:val="00043C8C"/>
    <w:rsid w:val="00092C9B"/>
    <w:rsid w:val="000B27B7"/>
    <w:rsid w:val="000B4274"/>
    <w:rsid w:val="00113181"/>
    <w:rsid w:val="001265E0"/>
    <w:rsid w:val="00137E9F"/>
    <w:rsid w:val="00140B75"/>
    <w:rsid w:val="0015674D"/>
    <w:rsid w:val="001A3559"/>
    <w:rsid w:val="001E1A58"/>
    <w:rsid w:val="001F1637"/>
    <w:rsid w:val="00291D71"/>
    <w:rsid w:val="00292046"/>
    <w:rsid w:val="002B1265"/>
    <w:rsid w:val="002C1E60"/>
    <w:rsid w:val="002C6E2F"/>
    <w:rsid w:val="003A3657"/>
    <w:rsid w:val="003B23F0"/>
    <w:rsid w:val="003B2992"/>
    <w:rsid w:val="0040316A"/>
    <w:rsid w:val="004539F1"/>
    <w:rsid w:val="00470AC1"/>
    <w:rsid w:val="004C1EF9"/>
    <w:rsid w:val="004E5FAD"/>
    <w:rsid w:val="0050027C"/>
    <w:rsid w:val="00502CC3"/>
    <w:rsid w:val="005238DF"/>
    <w:rsid w:val="00583C02"/>
    <w:rsid w:val="00595E9B"/>
    <w:rsid w:val="00605C27"/>
    <w:rsid w:val="00646754"/>
    <w:rsid w:val="00656794"/>
    <w:rsid w:val="00662387"/>
    <w:rsid w:val="006A1731"/>
    <w:rsid w:val="006D2355"/>
    <w:rsid w:val="006D5C1D"/>
    <w:rsid w:val="006F523B"/>
    <w:rsid w:val="007C7E78"/>
    <w:rsid w:val="00871809"/>
    <w:rsid w:val="0087397D"/>
    <w:rsid w:val="00893DD0"/>
    <w:rsid w:val="008F160C"/>
    <w:rsid w:val="0093215E"/>
    <w:rsid w:val="00966F2E"/>
    <w:rsid w:val="00982180"/>
    <w:rsid w:val="00987B27"/>
    <w:rsid w:val="00A13C51"/>
    <w:rsid w:val="00A14FE2"/>
    <w:rsid w:val="00A461FE"/>
    <w:rsid w:val="00A46ADD"/>
    <w:rsid w:val="00A61661"/>
    <w:rsid w:val="00AB514F"/>
    <w:rsid w:val="00B51440"/>
    <w:rsid w:val="00B8626C"/>
    <w:rsid w:val="00B97212"/>
    <w:rsid w:val="00C1578B"/>
    <w:rsid w:val="00C31E75"/>
    <w:rsid w:val="00C53706"/>
    <w:rsid w:val="00C777A8"/>
    <w:rsid w:val="00C805AD"/>
    <w:rsid w:val="00D53A7D"/>
    <w:rsid w:val="00D738EB"/>
    <w:rsid w:val="00DC44A3"/>
    <w:rsid w:val="00DC5860"/>
    <w:rsid w:val="00DD19C4"/>
    <w:rsid w:val="00E83068"/>
    <w:rsid w:val="00EA1C9E"/>
    <w:rsid w:val="00EC6CE1"/>
    <w:rsid w:val="00F244FE"/>
    <w:rsid w:val="00FB3106"/>
    <w:rsid w:val="00FE615B"/>
    <w:rsid w:val="00FE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68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6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3068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E83068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Mihaela Gadian</cp:lastModifiedBy>
  <cp:revision>3</cp:revision>
  <dcterms:created xsi:type="dcterms:W3CDTF">2018-06-05T05:56:00Z</dcterms:created>
  <dcterms:modified xsi:type="dcterms:W3CDTF">2018-06-05T05:59:00Z</dcterms:modified>
</cp:coreProperties>
</file>